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54009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54009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54009E" w:rsidRDefault="00D05C68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09E">
        <w:rPr>
          <w:rFonts w:ascii="Times New Roman" w:hAnsi="Times New Roman" w:cs="Times New Roman"/>
          <w:sz w:val="24"/>
          <w:szCs w:val="24"/>
        </w:rPr>
        <w:t>о</w:t>
      </w:r>
      <w:r w:rsidR="00715F6A" w:rsidRPr="0054009E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715F6A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54009E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8D58D5" w:rsidRPr="0054009E">
        <w:rPr>
          <w:rFonts w:ascii="Times New Roman" w:hAnsi="Times New Roman" w:cs="Times New Roman"/>
          <w:sz w:val="24"/>
          <w:szCs w:val="24"/>
        </w:rPr>
        <w:t xml:space="preserve">№ 178 от 21.12.2016г. (с изменениями </w:t>
      </w:r>
      <w:r w:rsidR="008D58D5" w:rsidRPr="005400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№463, от 27.11.2019г. № 623)»</w:t>
      </w:r>
    </w:p>
    <w:p w:rsidR="00BC6A13" w:rsidRPr="0054009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58D5" w:rsidRPr="0054009E" w:rsidRDefault="008D58D5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19.10.2020г</w:t>
      </w:r>
      <w:r w:rsidRPr="005400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547E" w:rsidRPr="0054009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54009E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C95FE6" w:rsidRPr="0054009E">
        <w:rPr>
          <w:rFonts w:ascii="Times New Roman" w:hAnsi="Times New Roman" w:cs="Times New Roman"/>
          <w:sz w:val="24"/>
          <w:szCs w:val="24"/>
        </w:rPr>
        <w:t>посёлок Новобатурино, улица Центральная, 4.</w:t>
      </w:r>
      <w:r w:rsidRPr="0054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7E" w:rsidRPr="0054009E" w:rsidRDefault="008D58D5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19</w:t>
      </w:r>
      <w:r w:rsidR="008D547E" w:rsidRPr="0054009E">
        <w:rPr>
          <w:rFonts w:ascii="Times New Roman" w:hAnsi="Times New Roman" w:cs="Times New Roman"/>
          <w:sz w:val="24"/>
          <w:szCs w:val="24"/>
        </w:rPr>
        <w:t xml:space="preserve"> </w:t>
      </w:r>
      <w:r w:rsidR="00C058DB" w:rsidRPr="0054009E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54009E">
        <w:rPr>
          <w:rFonts w:ascii="Times New Roman" w:hAnsi="Times New Roman" w:cs="Times New Roman"/>
          <w:sz w:val="24"/>
          <w:szCs w:val="24"/>
        </w:rPr>
        <w:t xml:space="preserve"> 20</w:t>
      </w:r>
      <w:r w:rsidR="00C058DB" w:rsidRPr="0054009E">
        <w:rPr>
          <w:rFonts w:ascii="Times New Roman" w:hAnsi="Times New Roman" w:cs="Times New Roman"/>
          <w:sz w:val="24"/>
          <w:szCs w:val="24"/>
        </w:rPr>
        <w:t>20</w:t>
      </w:r>
      <w:r w:rsidR="00883005" w:rsidRPr="0054009E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D05C68" w:rsidRPr="0054009E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54009E">
        <w:rPr>
          <w:rFonts w:ascii="Times New Roman" w:hAnsi="Times New Roman" w:cs="Times New Roman"/>
          <w:sz w:val="24"/>
          <w:szCs w:val="24"/>
        </w:rPr>
        <w:t>1</w:t>
      </w:r>
      <w:r w:rsidR="00A01068" w:rsidRPr="0054009E">
        <w:rPr>
          <w:rFonts w:ascii="Times New Roman" w:hAnsi="Times New Roman" w:cs="Times New Roman"/>
          <w:sz w:val="24"/>
          <w:szCs w:val="24"/>
        </w:rPr>
        <w:t>5</w:t>
      </w:r>
      <w:r w:rsidR="00D05C68" w:rsidRPr="0054009E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058DB" w:rsidRPr="0054009E">
        <w:rPr>
          <w:rFonts w:ascii="Times New Roman" w:hAnsi="Times New Roman" w:cs="Times New Roman"/>
          <w:sz w:val="24"/>
          <w:szCs w:val="24"/>
        </w:rPr>
        <w:t>3</w:t>
      </w:r>
      <w:r w:rsidR="00883005" w:rsidRPr="0054009E">
        <w:rPr>
          <w:rFonts w:ascii="Times New Roman" w:hAnsi="Times New Roman" w:cs="Times New Roman"/>
          <w:sz w:val="24"/>
          <w:szCs w:val="24"/>
        </w:rPr>
        <w:t>0</w:t>
      </w:r>
      <w:r w:rsidR="00D05C68" w:rsidRPr="0054009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83005" w:rsidRPr="0054009E">
        <w:rPr>
          <w:rFonts w:ascii="Times New Roman" w:hAnsi="Times New Roman" w:cs="Times New Roman"/>
          <w:sz w:val="24"/>
          <w:szCs w:val="24"/>
        </w:rPr>
        <w:t xml:space="preserve"> в </w:t>
      </w:r>
      <w:r w:rsidR="008D547E" w:rsidRPr="0054009E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8D547E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54009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54009E" w:rsidRPr="0054009E" w:rsidRDefault="008D547E" w:rsidP="0054009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54009E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proofErr w:type="spellEnd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54009E" w:rsidRPr="005400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 №35 (12 251) от 04.09.2020 г. и размещены в сетевом издании МПА администрации </w:t>
      </w:r>
      <w:proofErr w:type="spellStart"/>
      <w:r w:rsidR="0054009E" w:rsidRPr="005400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54009E" w:rsidRPr="0054009E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54009E" w:rsidRPr="0054009E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54009E" w:rsidRPr="0054009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54009E" w:rsidRPr="0054009E">
        <w:rPr>
          <w:rFonts w:ascii="Times New Roman" w:hAnsi="Times New Roman" w:cs="Times New Roman"/>
          <w:sz w:val="24"/>
          <w:szCs w:val="24"/>
        </w:rPr>
        <w:t xml:space="preserve"> на официальн</w:t>
      </w:r>
      <w:bookmarkStart w:id="0" w:name="_GoBack"/>
      <w:bookmarkEnd w:id="0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ом сайте администрации </w:t>
      </w:r>
      <w:hyperlink r:id="rId7" w:history="1">
        <w:r w:rsidR="0054009E" w:rsidRPr="0054009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54009E" w:rsidRPr="0054009E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54009E" w:rsidRPr="0054009E" w:rsidRDefault="0054009E" w:rsidP="00540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5400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54009E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54009E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54009E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54009E" w:rsidRDefault="006E2061" w:rsidP="005400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ab/>
      </w:r>
      <w:r w:rsidRPr="0054009E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54009E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54009E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ab/>
      </w:r>
      <w:r w:rsidR="00E61CFD" w:rsidRPr="0054009E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5400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8D58D5" w:rsidRPr="0054009E">
        <w:rPr>
          <w:rFonts w:ascii="Times New Roman" w:hAnsi="Times New Roman" w:cs="Times New Roman"/>
          <w:sz w:val="24"/>
          <w:szCs w:val="24"/>
        </w:rPr>
        <w:t>7</w:t>
      </w:r>
      <w:r w:rsidRPr="0054009E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5400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5400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5400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5400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09E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54009E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E25437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926278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8D58D5" w:rsidRPr="0054009E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54009E" w:rsidRPr="0054009E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8D58D5" w:rsidRPr="0054009E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8D58D5" w:rsidRPr="0054009E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54009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54009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54009E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780979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54009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54009E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54009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C95FE6" w:rsidRPr="0054009E">
        <w:rPr>
          <w:rFonts w:ascii="Times New Roman" w:hAnsi="Times New Roman" w:cs="Times New Roman"/>
          <w:sz w:val="24"/>
          <w:szCs w:val="24"/>
        </w:rPr>
        <w:t xml:space="preserve">глава Новобатуринского сельского поселения </w:t>
      </w:r>
      <w:proofErr w:type="spellStart"/>
      <w:r w:rsidR="00C95FE6" w:rsidRPr="005400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95FE6" w:rsidRPr="005400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54009E" w:rsidRPr="0054009E">
        <w:rPr>
          <w:rFonts w:ascii="Times New Roman" w:hAnsi="Times New Roman" w:cs="Times New Roman"/>
          <w:sz w:val="24"/>
          <w:szCs w:val="24"/>
        </w:rPr>
        <w:t>Т.Н.Порохина</w:t>
      </w:r>
      <w:proofErr w:type="spellEnd"/>
      <w:r w:rsidR="0054009E" w:rsidRPr="0054009E">
        <w:rPr>
          <w:rFonts w:ascii="Times New Roman" w:hAnsi="Times New Roman" w:cs="Times New Roman"/>
          <w:sz w:val="24"/>
          <w:szCs w:val="24"/>
        </w:rPr>
        <w:t>.</w:t>
      </w:r>
    </w:p>
    <w:p w:rsidR="000208E1" w:rsidRPr="0054009E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54009E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54009E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54009E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54009E">
        <w:rPr>
          <w:rFonts w:ascii="Times New Roman" w:hAnsi="Times New Roman" w:cs="Times New Roman"/>
          <w:sz w:val="24"/>
          <w:szCs w:val="24"/>
        </w:rPr>
        <w:t>:</w:t>
      </w:r>
    </w:p>
    <w:p w:rsidR="00294326" w:rsidRPr="0054009E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54009E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54009E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54009E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8D58D5" w:rsidRPr="0054009E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54009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54009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54009E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2)</w:t>
      </w:r>
      <w:r w:rsidRPr="0054009E">
        <w:rPr>
          <w:rFonts w:ascii="Times New Roman" w:hAnsi="Times New Roman" w:cs="Times New Roman"/>
          <w:sz w:val="24"/>
          <w:szCs w:val="24"/>
        </w:rPr>
        <w:tab/>
      </w:r>
      <w:r w:rsidR="007C7AF0" w:rsidRPr="0054009E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54009E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54009E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54009E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54009E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54009E">
        <w:rPr>
          <w:rFonts w:ascii="Times New Roman" w:hAnsi="Times New Roman" w:cs="Times New Roman"/>
          <w:sz w:val="24"/>
          <w:szCs w:val="24"/>
        </w:rPr>
        <w:t>п</w:t>
      </w:r>
      <w:r w:rsidRPr="0054009E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8D58D5" w:rsidRPr="0054009E" w:rsidRDefault="008D58D5" w:rsidP="008D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5400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54009E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r w:rsidRPr="00540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сельского поселения Еткульского муниципального района, </w:t>
      </w:r>
      <w:r w:rsidRPr="0054009E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8D58D5" w:rsidRPr="0054009E" w:rsidRDefault="008D58D5" w:rsidP="008D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/>
          <w:sz w:val="24"/>
          <w:szCs w:val="24"/>
        </w:rPr>
        <w:t>В  карты  (схемы) градостроительного зонирования внести следующие изменения</w:t>
      </w:r>
      <w:r w:rsidRPr="0054009E">
        <w:rPr>
          <w:rFonts w:ascii="Times New Roman" w:hAnsi="Times New Roman"/>
        </w:rPr>
        <w:t>:</w:t>
      </w:r>
    </w:p>
    <w:p w:rsidR="008F0F31" w:rsidRPr="0054009E" w:rsidRDefault="008F0F31" w:rsidP="00866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2" w:type="dxa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693"/>
      </w:tblGrid>
      <w:tr w:rsidR="008D58D5" w:rsidRPr="0054009E" w:rsidTr="0054009E"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D58D5" w:rsidRPr="0054009E" w:rsidRDefault="008D58D5" w:rsidP="00817BC8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Номер</w:t>
            </w:r>
          </w:p>
          <w:p w:rsidR="008D58D5" w:rsidRPr="0054009E" w:rsidRDefault="008D58D5" w:rsidP="00817BC8">
            <w:pPr>
              <w:pStyle w:val="a9"/>
              <w:suppressAutoHyphens w:val="0"/>
              <w:autoSpaceDE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кадастрового квартала или земельного участка, местоположение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D58D5" w:rsidRPr="0054009E" w:rsidRDefault="008D58D5" w:rsidP="00817BC8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Характер вносимых изменений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58D5" w:rsidRPr="0054009E" w:rsidRDefault="008D58D5" w:rsidP="00817BC8">
            <w:pPr>
              <w:pStyle w:val="a9"/>
              <w:snapToGrid w:val="0"/>
              <w:jc w:val="center"/>
            </w:pPr>
            <w:r w:rsidRPr="0054009E">
              <w:rPr>
                <w:rFonts w:eastAsia="Times New Roman"/>
                <w:lang w:eastAsia="ar-SA"/>
              </w:rPr>
              <w:t>Вид территориальной зоны</w:t>
            </w:r>
          </w:p>
        </w:tc>
      </w:tr>
      <w:tr w:rsidR="008D58D5" w:rsidRPr="0054009E" w:rsidTr="0054009E">
        <w:trPr>
          <w:trHeight w:val="1119"/>
        </w:trPr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D58D5" w:rsidRPr="0054009E" w:rsidRDefault="008D58D5" w:rsidP="00817BC8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D58D5" w:rsidRPr="0054009E" w:rsidRDefault="008D58D5" w:rsidP="00817BC8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8D58D5" w:rsidRPr="0054009E" w:rsidRDefault="008D58D5" w:rsidP="00817BC8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действующее зонирование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D58D5" w:rsidRPr="0054009E" w:rsidRDefault="008D58D5" w:rsidP="00817BC8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 xml:space="preserve">с учетом </w:t>
            </w:r>
          </w:p>
          <w:p w:rsidR="008D58D5" w:rsidRPr="0054009E" w:rsidRDefault="008D58D5" w:rsidP="00817BC8">
            <w:pPr>
              <w:pStyle w:val="a9"/>
              <w:spacing w:after="0"/>
              <w:jc w:val="center"/>
            </w:pPr>
            <w:r w:rsidRPr="0054009E">
              <w:rPr>
                <w:rFonts w:eastAsia="Times New Roman"/>
                <w:lang w:eastAsia="ar-SA"/>
              </w:rPr>
              <w:t>изменений</w:t>
            </w:r>
          </w:p>
        </w:tc>
      </w:tr>
      <w:tr w:rsidR="008D58D5" w:rsidRPr="0054009E" w:rsidTr="0054009E">
        <w:trPr>
          <w:trHeight w:val="284"/>
        </w:trPr>
        <w:tc>
          <w:tcPr>
            <w:tcW w:w="9802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D58D5" w:rsidRPr="0054009E" w:rsidRDefault="008D58D5" w:rsidP="00817BC8">
            <w:pPr>
              <w:pStyle w:val="a9"/>
              <w:suppressAutoHyphens w:val="0"/>
              <w:autoSpaceDE w:val="0"/>
              <w:snapToGrid w:val="0"/>
              <w:jc w:val="center"/>
            </w:pPr>
            <w:proofErr w:type="spellStart"/>
            <w:r w:rsidRPr="0054009E">
              <w:t>Новобатуринское</w:t>
            </w:r>
            <w:proofErr w:type="spellEnd"/>
            <w:r w:rsidRPr="0054009E">
              <w:t xml:space="preserve"> сельское поселение</w:t>
            </w:r>
          </w:p>
        </w:tc>
      </w:tr>
      <w:tr w:rsidR="008D58D5" w:rsidRPr="0054009E" w:rsidTr="0054009E">
        <w:trPr>
          <w:trHeight w:val="2220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D58D5">
            <w:pPr>
              <w:jc w:val="center"/>
            </w:pPr>
            <w:r w:rsidRPr="00540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Новобатуринского сельского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b"/>
              <w:ind w:left="165" w:right="60"/>
            </w:pPr>
            <w:r w:rsidRPr="0054009E">
              <w:t>Приведение конфигурации территориальных зон в соответствие с кадастровым делением территории, исключение пересечений границ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9"/>
              <w:suppressAutoHyphens w:val="0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D58D5" w:rsidRPr="0054009E" w:rsidRDefault="008D58D5" w:rsidP="00817BC8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-</w:t>
            </w:r>
          </w:p>
        </w:tc>
      </w:tr>
      <w:tr w:rsidR="008D58D5" w:rsidRPr="0054009E" w:rsidTr="0054009E">
        <w:trPr>
          <w:trHeight w:val="2010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r w:rsidRPr="0054009E">
              <w:lastRenderedPageBreak/>
              <w:t xml:space="preserve">Территория, примыкающая с северо-западной стороны к </w:t>
            </w:r>
            <w:proofErr w:type="spellStart"/>
            <w:r w:rsidRPr="0054009E">
              <w:t>зем</w:t>
            </w:r>
            <w:proofErr w:type="gramStart"/>
            <w:r w:rsidRPr="0054009E">
              <w:t>.у</w:t>
            </w:r>
            <w:proofErr w:type="gramEnd"/>
            <w:r w:rsidRPr="0054009E">
              <w:t>частку</w:t>
            </w:r>
            <w:proofErr w:type="spellEnd"/>
            <w:r w:rsidRPr="0054009E">
              <w:t xml:space="preserve"> с </w:t>
            </w:r>
            <w:proofErr w:type="spellStart"/>
            <w:r w:rsidRPr="0054009E">
              <w:t>кад.номером</w:t>
            </w:r>
            <w:proofErr w:type="spellEnd"/>
            <w:r w:rsidRPr="0054009E">
              <w:t xml:space="preserve"> </w:t>
            </w:r>
            <w:r w:rsidRPr="0054009E">
              <w:rPr>
                <w:rStyle w:val="button-search"/>
              </w:rPr>
              <w:t>74:07:1700001:116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b"/>
              <w:ind w:left="165" w:right="60"/>
            </w:pPr>
            <w:r w:rsidRPr="0054009E"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Р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>- зона зеленых насаждений общего 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жилых домов</w:t>
            </w:r>
          </w:p>
        </w:tc>
      </w:tr>
      <w:tr w:rsidR="008D58D5" w:rsidRPr="0054009E" w:rsidTr="0054009E">
        <w:trPr>
          <w:trHeight w:val="135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</w:pPr>
            <w:proofErr w:type="spellStart"/>
            <w:r w:rsidRPr="0054009E">
              <w:t>Северо</w:t>
            </w:r>
            <w:proofErr w:type="spellEnd"/>
            <w:r w:rsidRPr="0054009E">
              <w:t xml:space="preserve"> –восточная часть </w:t>
            </w:r>
            <w:proofErr w:type="spellStart"/>
            <w:r w:rsidRPr="0054009E">
              <w:t>п</w:t>
            </w:r>
            <w:proofErr w:type="gramStart"/>
            <w:r w:rsidRPr="0054009E">
              <w:t>.Н</w:t>
            </w:r>
            <w:proofErr w:type="gramEnd"/>
            <w:r w:rsidRPr="0054009E">
              <w:t>овобатурино</w:t>
            </w:r>
            <w:proofErr w:type="spellEnd"/>
            <w:r w:rsidRPr="0054009E">
              <w:t xml:space="preserve"> </w:t>
            </w:r>
          </w:p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</w:pPr>
            <w:r w:rsidRPr="0054009E">
              <w:rPr>
                <w:rStyle w:val="button-search"/>
              </w:rPr>
              <w:t>74:07:1601001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b"/>
              <w:ind w:left="165" w:right="60"/>
            </w:pPr>
            <w:r w:rsidRPr="0054009E"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D58D5" w:rsidRPr="0054009E" w:rsidRDefault="008D58D5" w:rsidP="00817BC8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жилых домов</w:t>
            </w:r>
          </w:p>
        </w:tc>
      </w:tr>
    </w:tbl>
    <w:p w:rsidR="008D58D5" w:rsidRPr="0054009E" w:rsidRDefault="008D58D5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0CAD" w:rsidRPr="0054009E" w:rsidRDefault="008D58D5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Вносимые и</w:t>
      </w:r>
      <w:r w:rsidR="0054009E" w:rsidRPr="0054009E">
        <w:rPr>
          <w:rFonts w:ascii="Times New Roman" w:hAnsi="Times New Roman" w:cs="Times New Roman"/>
          <w:sz w:val="24"/>
          <w:szCs w:val="24"/>
        </w:rPr>
        <w:t xml:space="preserve">зменения отображаются на карте </w:t>
      </w:r>
      <w:r w:rsidRPr="0054009E">
        <w:rPr>
          <w:rFonts w:ascii="Times New Roman" w:hAnsi="Times New Roman" w:cs="Times New Roman"/>
          <w:sz w:val="24"/>
          <w:szCs w:val="24"/>
        </w:rPr>
        <w:t xml:space="preserve">градостроительного зонирования  </w:t>
      </w:r>
      <w:proofErr w:type="spellStart"/>
      <w:r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proofErr w:type="spellEnd"/>
      <w:r w:rsidR="0054009E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поселения. На обозрение представлена карта.</w:t>
      </w:r>
    </w:p>
    <w:p w:rsidR="008D58D5" w:rsidRPr="0054009E" w:rsidRDefault="008D58D5" w:rsidP="00FB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8D5" w:rsidRPr="0054009E" w:rsidRDefault="00251E01" w:rsidP="008D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поступили предложения:</w:t>
      </w:r>
    </w:p>
    <w:p w:rsidR="008D58D5" w:rsidRPr="0054009E" w:rsidRDefault="008D58D5" w:rsidP="008D58D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Новобатуринского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8D58D5" w:rsidRPr="0054009E" w:rsidTr="00817BC8">
        <w:trPr>
          <w:trHeight w:val="420"/>
        </w:trPr>
        <w:tc>
          <w:tcPr>
            <w:tcW w:w="2235" w:type="dxa"/>
            <w:vMerge w:val="restart"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8D58D5" w:rsidRPr="0054009E" w:rsidTr="00817BC8">
        <w:trPr>
          <w:trHeight w:val="1310"/>
        </w:trPr>
        <w:tc>
          <w:tcPr>
            <w:tcW w:w="2235" w:type="dxa"/>
            <w:vMerge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8D58D5" w:rsidRPr="0054009E" w:rsidTr="00817BC8">
        <w:trPr>
          <w:trHeight w:val="418"/>
        </w:trPr>
        <w:tc>
          <w:tcPr>
            <w:tcW w:w="2235" w:type="dxa"/>
          </w:tcPr>
          <w:p w:rsidR="008D58D5" w:rsidRPr="0054009E" w:rsidRDefault="008D58D5" w:rsidP="00817B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8D58D5" w:rsidRPr="0054009E" w:rsidRDefault="008D58D5" w:rsidP="00817B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</w:p>
          <w:p w:rsidR="008D58D5" w:rsidRPr="0054009E" w:rsidRDefault="008D58D5" w:rsidP="00817BC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09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8D58D5" w:rsidRPr="0054009E" w:rsidRDefault="008D58D5" w:rsidP="00817BC8">
            <w:pPr>
              <w:pStyle w:val="ab"/>
              <w:ind w:left="165" w:right="60"/>
              <w:contextualSpacing/>
            </w:pPr>
            <w:r w:rsidRPr="0054009E">
              <w:t xml:space="preserve">Изменение конфигурации территориальных зон Ж1, Ж2, Ц1, </w:t>
            </w:r>
            <w:proofErr w:type="gramStart"/>
            <w:r w:rsidRPr="0054009E">
              <w:t>П</w:t>
            </w:r>
            <w:proofErr w:type="gramEnd"/>
            <w:r w:rsidRPr="0054009E">
              <w:t xml:space="preserve">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2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среднеэтажной жилой застройки,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Ц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54009E">
              <w:rPr>
                <w:rFonts w:eastAsia="Times New Roman"/>
                <w:lang w:eastAsia="ar-SA"/>
              </w:rPr>
              <w:t>П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С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Р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2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среднеэтажной жилой застройки,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Ц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54009E">
              <w:rPr>
                <w:rFonts w:eastAsia="Times New Roman"/>
                <w:lang w:eastAsia="ar-SA"/>
              </w:rPr>
              <w:t>П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С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8D58D5" w:rsidRPr="0054009E" w:rsidRDefault="008D58D5" w:rsidP="00817BC8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Р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</w:tc>
      </w:tr>
      <w:tr w:rsidR="008D58D5" w:rsidRPr="0054009E" w:rsidTr="00817BC8">
        <w:trPr>
          <w:trHeight w:val="110"/>
        </w:trPr>
        <w:tc>
          <w:tcPr>
            <w:tcW w:w="2235" w:type="dxa"/>
          </w:tcPr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r w:rsidRPr="0054009E">
              <w:t xml:space="preserve">территория, примыкающая с северо-западной стороны к </w:t>
            </w:r>
            <w:proofErr w:type="spellStart"/>
            <w:r w:rsidRPr="0054009E">
              <w:t>зем</w:t>
            </w:r>
            <w:proofErr w:type="gramStart"/>
            <w:r w:rsidRPr="0054009E">
              <w:t>.у</w:t>
            </w:r>
            <w:proofErr w:type="gramEnd"/>
            <w:r w:rsidRPr="0054009E">
              <w:t>частку</w:t>
            </w:r>
            <w:proofErr w:type="spellEnd"/>
            <w:r w:rsidRPr="0054009E">
              <w:t xml:space="preserve"> с </w:t>
            </w:r>
            <w:proofErr w:type="spellStart"/>
            <w:r w:rsidRPr="0054009E">
              <w:t>кад.номером</w:t>
            </w:r>
            <w:proofErr w:type="spellEnd"/>
            <w:r w:rsidRPr="0054009E">
              <w:t xml:space="preserve"> </w:t>
            </w:r>
            <w:r w:rsidRPr="0054009E">
              <w:rPr>
                <w:rStyle w:val="button-search"/>
              </w:rPr>
              <w:t>74:07:1700001:116</w:t>
            </w:r>
          </w:p>
        </w:tc>
        <w:tc>
          <w:tcPr>
            <w:tcW w:w="2409" w:type="dxa"/>
          </w:tcPr>
          <w:p w:rsidR="008D58D5" w:rsidRPr="0054009E" w:rsidRDefault="008D58D5" w:rsidP="00817BC8">
            <w:pPr>
              <w:pStyle w:val="ab"/>
              <w:ind w:left="165" w:right="60"/>
            </w:pPr>
            <w:r w:rsidRPr="0054009E">
              <w:t>Изменение части территориальной зоны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Р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>- зона зеленых насаждений общего пользования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жилых домов</w:t>
            </w:r>
          </w:p>
        </w:tc>
      </w:tr>
      <w:tr w:rsidR="008D58D5" w:rsidRPr="0054009E" w:rsidTr="00817BC8">
        <w:trPr>
          <w:trHeight w:val="110"/>
        </w:trPr>
        <w:tc>
          <w:tcPr>
            <w:tcW w:w="2235" w:type="dxa"/>
          </w:tcPr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</w:pPr>
            <w:proofErr w:type="spellStart"/>
            <w:r w:rsidRPr="0054009E">
              <w:t>северо</w:t>
            </w:r>
            <w:proofErr w:type="spellEnd"/>
            <w:r w:rsidRPr="0054009E">
              <w:t xml:space="preserve"> –восточная часть </w:t>
            </w:r>
            <w:proofErr w:type="spellStart"/>
            <w:r w:rsidRPr="0054009E">
              <w:lastRenderedPageBreak/>
              <w:t>п</w:t>
            </w:r>
            <w:proofErr w:type="gramStart"/>
            <w:r w:rsidRPr="0054009E">
              <w:t>.Н</w:t>
            </w:r>
            <w:proofErr w:type="gramEnd"/>
            <w:r w:rsidRPr="0054009E">
              <w:t>овобатурино</w:t>
            </w:r>
            <w:proofErr w:type="spellEnd"/>
            <w:r w:rsidRPr="0054009E">
              <w:t xml:space="preserve"> </w:t>
            </w:r>
          </w:p>
          <w:p w:rsidR="008D58D5" w:rsidRPr="0054009E" w:rsidRDefault="008D58D5" w:rsidP="00817BC8">
            <w:pPr>
              <w:pStyle w:val="a9"/>
              <w:snapToGrid w:val="0"/>
              <w:jc w:val="center"/>
              <w:textAlignment w:val="center"/>
            </w:pPr>
            <w:r w:rsidRPr="0054009E">
              <w:rPr>
                <w:rStyle w:val="button-search"/>
              </w:rPr>
              <w:t>74:07:1601001</w:t>
            </w:r>
          </w:p>
        </w:tc>
        <w:tc>
          <w:tcPr>
            <w:tcW w:w="2409" w:type="dxa"/>
          </w:tcPr>
          <w:p w:rsidR="008D58D5" w:rsidRPr="0054009E" w:rsidRDefault="008D58D5" w:rsidP="00817BC8">
            <w:pPr>
              <w:pStyle w:val="ab"/>
              <w:ind w:left="165" w:right="60"/>
            </w:pPr>
            <w:r w:rsidRPr="0054009E">
              <w:lastRenderedPageBreak/>
              <w:t xml:space="preserve">Изменение части территориальной </w:t>
            </w:r>
            <w:r w:rsidRPr="0054009E">
              <w:lastRenderedPageBreak/>
              <w:t>зоны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4009E">
              <w:lastRenderedPageBreak/>
              <w:t>-</w:t>
            </w:r>
          </w:p>
        </w:tc>
        <w:tc>
          <w:tcPr>
            <w:tcW w:w="2570" w:type="dxa"/>
          </w:tcPr>
          <w:p w:rsidR="008D58D5" w:rsidRPr="0054009E" w:rsidRDefault="008D58D5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54009E">
              <w:rPr>
                <w:rFonts w:eastAsia="Times New Roman"/>
                <w:lang w:eastAsia="ar-SA"/>
              </w:rPr>
              <w:t>Ж</w:t>
            </w:r>
            <w:proofErr w:type="gramStart"/>
            <w:r w:rsidRPr="0054009E">
              <w:rPr>
                <w:rFonts w:eastAsia="Times New Roman"/>
                <w:lang w:eastAsia="ar-SA"/>
              </w:rPr>
              <w:t>1</w:t>
            </w:r>
            <w:proofErr w:type="gramEnd"/>
            <w:r w:rsidRPr="0054009E">
              <w:rPr>
                <w:rFonts w:eastAsia="Times New Roman"/>
                <w:lang w:eastAsia="ar-SA"/>
              </w:rPr>
              <w:t xml:space="preserve"> – зона индивидуальных </w:t>
            </w:r>
            <w:r w:rsidRPr="0054009E">
              <w:rPr>
                <w:rFonts w:eastAsia="Times New Roman"/>
                <w:lang w:eastAsia="ar-SA"/>
              </w:rPr>
              <w:lastRenderedPageBreak/>
              <w:t>жилых домов</w:t>
            </w:r>
          </w:p>
        </w:tc>
      </w:tr>
    </w:tbl>
    <w:p w:rsidR="008D58D5" w:rsidRPr="0054009E" w:rsidRDefault="008D58D5" w:rsidP="008D58D5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8D58D5" w:rsidRPr="0054009E" w:rsidRDefault="008D58D5" w:rsidP="008D58D5">
      <w:pPr>
        <w:rPr>
          <w:rFonts w:ascii="Times New Roman" w:hAnsi="Times New Roman" w:cs="Times New Roman"/>
          <w:vanish/>
          <w:sz w:val="24"/>
          <w:szCs w:val="24"/>
        </w:rPr>
      </w:pPr>
    </w:p>
    <w:p w:rsidR="008D58D5" w:rsidRPr="0054009E" w:rsidRDefault="008D58D5" w:rsidP="008D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Новобатуринского сельского поселения (Приложение 2).</w:t>
      </w:r>
    </w:p>
    <w:p w:rsidR="008D58D5" w:rsidRPr="0054009E" w:rsidRDefault="008D58D5" w:rsidP="008D58D5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8D58D5" w:rsidRPr="0054009E" w:rsidRDefault="008D58D5" w:rsidP="008D58D5">
      <w:pPr>
        <w:rPr>
          <w:rFonts w:ascii="Times New Roman" w:hAnsi="Times New Roman" w:cs="Times New Roman"/>
          <w:vanish/>
          <w:sz w:val="24"/>
          <w:szCs w:val="24"/>
        </w:rPr>
      </w:pPr>
    </w:p>
    <w:p w:rsidR="008D58D5" w:rsidRPr="0054009E" w:rsidRDefault="008D58D5" w:rsidP="008D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C65516" w:rsidRPr="0054009E" w:rsidRDefault="00C65516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54009E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54009E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1.</w:t>
      </w:r>
      <w:r w:rsidRPr="0054009E">
        <w:rPr>
          <w:rFonts w:ascii="Times New Roman" w:hAnsi="Times New Roman" w:cs="Times New Roman"/>
          <w:sz w:val="24"/>
          <w:szCs w:val="24"/>
        </w:rPr>
        <w:tab/>
      </w:r>
      <w:r w:rsidR="00D919AD" w:rsidRPr="0054009E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D919AD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54009E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sz w:val="24"/>
          <w:szCs w:val="24"/>
        </w:rPr>
        <w:tab/>
      </w:r>
      <w:r w:rsidRPr="0054009E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54009E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54009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54009E">
        <w:rPr>
          <w:rFonts w:ascii="Times New Roman" w:hAnsi="Times New Roman" w:cs="Times New Roman"/>
          <w:sz w:val="24"/>
          <w:szCs w:val="24"/>
        </w:rPr>
        <w:t>глав</w:t>
      </w:r>
      <w:r w:rsidR="004634C4" w:rsidRPr="0054009E">
        <w:rPr>
          <w:rFonts w:ascii="Times New Roman" w:hAnsi="Times New Roman" w:cs="Times New Roman"/>
          <w:sz w:val="24"/>
          <w:szCs w:val="24"/>
        </w:rPr>
        <w:t>е</w:t>
      </w:r>
      <w:r w:rsidR="00251E01" w:rsidRPr="0054009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54009E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7E31E8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54009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54009E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54009E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54009E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54009E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D05C68" w:rsidRPr="0054009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54009E">
        <w:rPr>
          <w:rFonts w:ascii="Times New Roman" w:hAnsi="Times New Roman" w:cs="Times New Roman"/>
          <w:sz w:val="24"/>
          <w:szCs w:val="24"/>
        </w:rPr>
        <w:t>.</w:t>
      </w:r>
    </w:p>
    <w:p w:rsidR="00251E01" w:rsidRPr="0054009E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54009E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9E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54009E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54009E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C95FE6" w:rsidRPr="0054009E">
        <w:rPr>
          <w:rFonts w:ascii="Times New Roman" w:hAnsi="Times New Roman" w:cs="Times New Roman"/>
          <w:sz w:val="24"/>
          <w:szCs w:val="24"/>
        </w:rPr>
        <w:t>Новобатуринского</w:t>
      </w:r>
      <w:r w:rsidR="00623707" w:rsidRPr="005400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4634C4" w:rsidRPr="0054009E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5400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8D58D5" w:rsidRPr="0054009E">
        <w:rPr>
          <w:rFonts w:ascii="Times New Roman" w:hAnsi="Times New Roman" w:cs="Times New Roman"/>
          <w:sz w:val="24"/>
          <w:szCs w:val="24"/>
        </w:rPr>
        <w:t xml:space="preserve">7 </w:t>
      </w:r>
      <w:r w:rsidRPr="0054009E">
        <w:rPr>
          <w:rFonts w:ascii="Times New Roman" w:hAnsi="Times New Roman" w:cs="Times New Roman"/>
          <w:sz w:val="24"/>
          <w:szCs w:val="24"/>
        </w:rPr>
        <w:t>человек</w:t>
      </w:r>
    </w:p>
    <w:p w:rsidR="00623707" w:rsidRPr="005400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54009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5400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54009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54009E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54009E">
        <w:rPr>
          <w:rFonts w:ascii="Times New Roman" w:hAnsi="Times New Roman" w:cs="Times New Roman"/>
          <w:sz w:val="24"/>
          <w:szCs w:val="24"/>
        </w:rPr>
        <w:t>Председатель публичных слушаний:_________</w:t>
      </w:r>
      <w:r w:rsidR="00E25437" w:rsidRPr="0054009E">
        <w:rPr>
          <w:rFonts w:ascii="Times New Roman" w:hAnsi="Times New Roman" w:cs="Times New Roman"/>
          <w:sz w:val="24"/>
          <w:szCs w:val="24"/>
        </w:rPr>
        <w:t>___</w:t>
      </w:r>
      <w:r w:rsidRPr="0054009E">
        <w:rPr>
          <w:rFonts w:ascii="Times New Roman" w:hAnsi="Times New Roman" w:cs="Times New Roman"/>
          <w:sz w:val="24"/>
          <w:szCs w:val="24"/>
        </w:rPr>
        <w:t>_______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66D13"/>
    <w:rsid w:val="000C34AD"/>
    <w:rsid w:val="000C512A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E0A4E"/>
    <w:rsid w:val="0031237F"/>
    <w:rsid w:val="0032626A"/>
    <w:rsid w:val="003C5454"/>
    <w:rsid w:val="003F184B"/>
    <w:rsid w:val="00412DEB"/>
    <w:rsid w:val="00416517"/>
    <w:rsid w:val="004634C4"/>
    <w:rsid w:val="0048004F"/>
    <w:rsid w:val="00525EF4"/>
    <w:rsid w:val="00534066"/>
    <w:rsid w:val="0054009E"/>
    <w:rsid w:val="0054463C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71041D"/>
    <w:rsid w:val="00715F6A"/>
    <w:rsid w:val="0072094F"/>
    <w:rsid w:val="00750291"/>
    <w:rsid w:val="00752F4F"/>
    <w:rsid w:val="007657B1"/>
    <w:rsid w:val="00780979"/>
    <w:rsid w:val="007A256D"/>
    <w:rsid w:val="007C7AF0"/>
    <w:rsid w:val="007E31E8"/>
    <w:rsid w:val="00840EB4"/>
    <w:rsid w:val="00852F71"/>
    <w:rsid w:val="00866DC8"/>
    <w:rsid w:val="00883005"/>
    <w:rsid w:val="008A5E73"/>
    <w:rsid w:val="008D547E"/>
    <w:rsid w:val="008D58D5"/>
    <w:rsid w:val="008F0F31"/>
    <w:rsid w:val="00926278"/>
    <w:rsid w:val="00932A47"/>
    <w:rsid w:val="00962F88"/>
    <w:rsid w:val="009C3D8B"/>
    <w:rsid w:val="00A01068"/>
    <w:rsid w:val="00A20414"/>
    <w:rsid w:val="00A32D4B"/>
    <w:rsid w:val="00A55672"/>
    <w:rsid w:val="00AC2588"/>
    <w:rsid w:val="00B0535E"/>
    <w:rsid w:val="00B163AD"/>
    <w:rsid w:val="00BC6A13"/>
    <w:rsid w:val="00BF288A"/>
    <w:rsid w:val="00C058DB"/>
    <w:rsid w:val="00C4531A"/>
    <w:rsid w:val="00C566FB"/>
    <w:rsid w:val="00C65516"/>
    <w:rsid w:val="00C71E5B"/>
    <w:rsid w:val="00C94A40"/>
    <w:rsid w:val="00C95FE6"/>
    <w:rsid w:val="00CA326C"/>
    <w:rsid w:val="00D044A8"/>
    <w:rsid w:val="00D05C68"/>
    <w:rsid w:val="00D2285F"/>
    <w:rsid w:val="00D26126"/>
    <w:rsid w:val="00D3382C"/>
    <w:rsid w:val="00D5660C"/>
    <w:rsid w:val="00D919AD"/>
    <w:rsid w:val="00DB421D"/>
    <w:rsid w:val="00DF610F"/>
    <w:rsid w:val="00E25437"/>
    <w:rsid w:val="00E270D0"/>
    <w:rsid w:val="00E40CAD"/>
    <w:rsid w:val="00E61CFD"/>
    <w:rsid w:val="00E6708D"/>
    <w:rsid w:val="00E73CF4"/>
    <w:rsid w:val="00E96B4C"/>
    <w:rsid w:val="00ED683C"/>
    <w:rsid w:val="00EE31C9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8D5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8D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2019-11-18T10:47:00Z</cp:lastPrinted>
  <dcterms:created xsi:type="dcterms:W3CDTF">2020-12-01T12:36:00Z</dcterms:created>
  <dcterms:modified xsi:type="dcterms:W3CDTF">2020-12-01T12:36:00Z</dcterms:modified>
</cp:coreProperties>
</file>